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7701" w14:textId="77777777" w:rsidR="006254C9" w:rsidRDefault="00922D3E">
      <w:pPr>
        <w:spacing w:after="4" w:line="260" w:lineRule="auto"/>
        <w:ind w:left="2432" w:right="1774" w:hanging="10"/>
        <w:jc w:val="center"/>
      </w:pPr>
      <w:r>
        <w:rPr>
          <w:sz w:val="38"/>
        </w:rPr>
        <w:t>Lead Pastor</w:t>
      </w:r>
    </w:p>
    <w:p w14:paraId="594560BD" w14:textId="77777777" w:rsidR="006254C9" w:rsidRDefault="00922D3E">
      <w:pPr>
        <w:spacing w:after="587" w:line="260" w:lineRule="auto"/>
        <w:ind w:left="2432" w:right="1961" w:hanging="10"/>
        <w:jc w:val="center"/>
      </w:pPr>
      <w:r>
        <w:rPr>
          <w:sz w:val="38"/>
        </w:rPr>
        <w:t>Archbold Evangelical Church Position Description</w:t>
      </w:r>
    </w:p>
    <w:p w14:paraId="559D2AC5" w14:textId="77777777" w:rsidR="006254C9" w:rsidRDefault="00922D3E">
      <w:r>
        <w:rPr>
          <w:u w:val="single" w:color="000000"/>
        </w:rPr>
        <w:t xml:space="preserve">Primary Purpose: </w:t>
      </w:r>
      <w:r>
        <w:t>The Lead Pastor is to provide spiritual and pastoral leadership to the congregation of</w:t>
      </w:r>
    </w:p>
    <w:p w14:paraId="097EA7EE" w14:textId="77B7F560" w:rsidR="006254C9" w:rsidRDefault="00922D3E">
      <w:pPr>
        <w:spacing w:after="222"/>
        <w:ind w:left="359" w:right="134"/>
      </w:pPr>
      <w:r>
        <w:t xml:space="preserve">Archbold Evangelical Church (AEC). He is to lead the congregation in pursuit of its Purpose, Vision and </w:t>
      </w:r>
      <w:r w:rsidR="00787A55">
        <w:t>Process</w:t>
      </w:r>
      <w:r>
        <w:t xml:space="preserve"> as determined by the Board of Elders</w:t>
      </w:r>
      <w:r w:rsidR="00634251">
        <w:t xml:space="preserve"> and affirmed by the congregation</w:t>
      </w:r>
      <w:r>
        <w:t>. He is to equip the congregation for the various works of service through shepherding, preaching/teaching and leading.</w:t>
      </w:r>
    </w:p>
    <w:p w14:paraId="5AFCF933" w14:textId="77777777" w:rsidR="006254C9" w:rsidRDefault="00922D3E">
      <w:pPr>
        <w:spacing w:after="164"/>
        <w:ind w:left="359" w:right="374"/>
      </w:pPr>
      <w:r>
        <w:rPr>
          <w:sz w:val="24"/>
          <w:u w:val="single" w:color="000000"/>
        </w:rPr>
        <w:t>Responsible to :</w:t>
      </w:r>
      <w:r>
        <w:rPr>
          <w:sz w:val="24"/>
        </w:rPr>
        <w:t xml:space="preserve"> Board of Elders</w:t>
      </w:r>
    </w:p>
    <w:p w14:paraId="35F10C05" w14:textId="06C0FFC0" w:rsidR="006254C9" w:rsidRDefault="00922D3E">
      <w:pPr>
        <w:spacing w:after="0"/>
        <w:ind w:left="359" w:right="374"/>
      </w:pPr>
      <w:r>
        <w:rPr>
          <w:u w:val="single" w:color="000000"/>
        </w:rPr>
        <w:t>Position Overview:</w:t>
      </w:r>
      <w:r>
        <w:t xml:space="preserve"> The role and responsibilities of the Lead Pastor are varied and far reaching. The position calls for a man who is gifted in communicating God's Word, both by example, preaching and teaching, making </w:t>
      </w:r>
      <w:r w:rsidR="003F6E57">
        <w:t xml:space="preserve">the truth </w:t>
      </w:r>
      <w:r>
        <w:t>accessible to the hearts and minds of a multigenerational congregation.</w:t>
      </w:r>
    </w:p>
    <w:p w14:paraId="7B66E445" w14:textId="41DBCB39" w:rsidR="006254C9" w:rsidRDefault="00922D3E" w:rsidP="004E0E9C">
      <w:pPr>
        <w:spacing w:after="170" w:line="267" w:lineRule="auto"/>
        <w:ind w:left="379" w:firstLine="14"/>
        <w:jc w:val="left"/>
      </w:pPr>
      <w:r>
        <w:t xml:space="preserve">Working with </w:t>
      </w:r>
      <w:r w:rsidR="005A1C66">
        <w:t xml:space="preserve">the </w:t>
      </w:r>
      <w:r>
        <w:t>Board of Elders</w:t>
      </w:r>
      <w:r w:rsidR="005A1C66">
        <w:t xml:space="preserve"> as a elder,</w:t>
      </w:r>
      <w:r>
        <w:t xml:space="preserve"> he is able to articulate </w:t>
      </w:r>
      <w:r w:rsidR="005A1C66">
        <w:t>the</w:t>
      </w:r>
      <w:r>
        <w:t xml:space="preserve"> Vision, </w:t>
      </w:r>
      <w:r w:rsidR="004B2974">
        <w:t xml:space="preserve">Purpose </w:t>
      </w:r>
      <w:r>
        <w:t>and P</w:t>
      </w:r>
      <w:r w:rsidR="00A47B32">
        <w:t>rocess</w:t>
      </w:r>
      <w:r>
        <w:t xml:space="preserve"> for the Church, and to lead a Pastoral Team in pursuit of th</w:t>
      </w:r>
      <w:r w:rsidR="00A47B32">
        <w:t>ose</w:t>
      </w:r>
      <w:r>
        <w:t xml:space="preserve"> goal</w:t>
      </w:r>
      <w:r w:rsidR="00A47B32">
        <w:t>s</w:t>
      </w:r>
      <w:r>
        <w:t xml:space="preserve">. He is a man with compassion and a </w:t>
      </w:r>
      <w:r w:rsidR="004B2974">
        <w:t>desire</w:t>
      </w:r>
      <w:r>
        <w:t xml:space="preserve"> to see people come to know Jesus Christ as Lord and Savior </w:t>
      </w:r>
      <w:r w:rsidR="00485432">
        <w:t>along with</w:t>
      </w:r>
      <w:r>
        <w:t xml:space="preserve"> </w:t>
      </w:r>
      <w:r w:rsidR="003A54E6">
        <w:t xml:space="preserve">the ability to </w:t>
      </w:r>
      <w:r w:rsidR="001E26C1">
        <w:t xml:space="preserve">develop unity </w:t>
      </w:r>
      <w:r w:rsidR="00083E74">
        <w:t xml:space="preserve">of the Spirit </w:t>
      </w:r>
      <w:r w:rsidR="001E26C1">
        <w:t xml:space="preserve">within the church as </w:t>
      </w:r>
      <w:r w:rsidR="0022126B">
        <w:t>he equips the saints for the work of ministry</w:t>
      </w:r>
      <w:r w:rsidR="004E0E9C">
        <w:t xml:space="preserve">. </w:t>
      </w:r>
    </w:p>
    <w:p w14:paraId="35501DB5" w14:textId="77777777" w:rsidR="006254C9" w:rsidRDefault="00922D3E">
      <w:pPr>
        <w:spacing w:after="189"/>
        <w:ind w:left="359" w:right="374"/>
      </w:pPr>
      <w:r>
        <w:rPr>
          <w:u w:val="single" w:color="000000"/>
        </w:rPr>
        <w:t>Position Status:</w:t>
      </w:r>
      <w:r>
        <w:t xml:space="preserve"> Full-time Exempt Employee</w:t>
      </w:r>
    </w:p>
    <w:p w14:paraId="5D907F4B" w14:textId="77777777" w:rsidR="006254C9" w:rsidRDefault="00922D3E">
      <w:pPr>
        <w:spacing w:after="219" w:line="259" w:lineRule="auto"/>
        <w:ind w:left="369" w:hanging="10"/>
        <w:jc w:val="left"/>
      </w:pPr>
      <w:r>
        <w:rPr>
          <w:sz w:val="24"/>
          <w:u w:val="single" w:color="000000"/>
        </w:rPr>
        <w:t>Position Competencies:</w:t>
      </w:r>
    </w:p>
    <w:p w14:paraId="0B705896" w14:textId="77777777" w:rsidR="006254C9" w:rsidRDefault="00922D3E">
      <w:pPr>
        <w:numPr>
          <w:ilvl w:val="0"/>
          <w:numId w:val="1"/>
        </w:numPr>
        <w:ind w:right="374" w:hanging="264"/>
      </w:pPr>
      <w:r>
        <w:t>Born again relationship with Jesus Christ demonstrated by a life of obedience to the precepts of the Bible.</w:t>
      </w:r>
    </w:p>
    <w:p w14:paraId="19EFF39C" w14:textId="77777777" w:rsidR="00DA17EB" w:rsidRDefault="00DA17EB" w:rsidP="00DA17EB">
      <w:pPr>
        <w:ind w:left="623" w:right="374"/>
      </w:pPr>
    </w:p>
    <w:p w14:paraId="70031B07" w14:textId="77777777" w:rsidR="006254C9" w:rsidRDefault="00922D3E">
      <w:pPr>
        <w:numPr>
          <w:ilvl w:val="0"/>
          <w:numId w:val="1"/>
        </w:numPr>
        <w:spacing w:after="0"/>
        <w:ind w:right="374" w:hanging="264"/>
      </w:pPr>
      <w:r>
        <w:t>Demonstrates a life submitted to Christ through life style choices, words, and practices.</w:t>
      </w:r>
    </w:p>
    <w:p w14:paraId="5A538417" w14:textId="77777777" w:rsidR="00DA17EB" w:rsidRDefault="00DA17EB" w:rsidP="00DA17EB">
      <w:pPr>
        <w:pStyle w:val="ListParagraph"/>
      </w:pPr>
    </w:p>
    <w:p w14:paraId="255F768B" w14:textId="77777777" w:rsidR="00DA17EB" w:rsidRDefault="00DA17EB" w:rsidP="00DA17EB">
      <w:pPr>
        <w:spacing w:after="0"/>
        <w:ind w:left="623" w:right="374"/>
      </w:pPr>
    </w:p>
    <w:p w14:paraId="4230BFA6" w14:textId="377680CC" w:rsidR="006254C9" w:rsidRDefault="00922D3E">
      <w:pPr>
        <w:numPr>
          <w:ilvl w:val="0"/>
          <w:numId w:val="1"/>
        </w:numPr>
        <w:spacing w:after="0"/>
        <w:ind w:right="374" w:hanging="264"/>
      </w:pPr>
      <w:r>
        <w:t>Graduate Degree in Pastoral or Biblical Studies</w:t>
      </w:r>
      <w:r w:rsidR="004E0E9C">
        <w:t xml:space="preserve">. </w:t>
      </w:r>
    </w:p>
    <w:p w14:paraId="6FF1BA6C" w14:textId="77777777" w:rsidR="00DA17EB" w:rsidRDefault="00DA17EB" w:rsidP="00DA17EB">
      <w:pPr>
        <w:spacing w:after="0"/>
        <w:ind w:left="623" w:right="374"/>
      </w:pPr>
    </w:p>
    <w:p w14:paraId="6335108E" w14:textId="60858CD3" w:rsidR="006254C9" w:rsidRDefault="00922D3E">
      <w:pPr>
        <w:numPr>
          <w:ilvl w:val="0"/>
          <w:numId w:val="1"/>
        </w:numPr>
        <w:ind w:right="374" w:hanging="264"/>
      </w:pPr>
      <w:r>
        <w:t xml:space="preserve">Able and willing to be </w:t>
      </w:r>
      <w:r w:rsidR="00AD62C2">
        <w:t>licensed</w:t>
      </w:r>
      <w:r>
        <w:t xml:space="preserve"> by the Fellowship of Evangelical Churches.</w:t>
      </w:r>
    </w:p>
    <w:p w14:paraId="744D08A7" w14:textId="77777777" w:rsidR="00DA17EB" w:rsidRDefault="00DA17EB" w:rsidP="00DA17EB">
      <w:pPr>
        <w:pStyle w:val="ListParagraph"/>
      </w:pPr>
    </w:p>
    <w:p w14:paraId="68A3F078" w14:textId="77777777" w:rsidR="00DA17EB" w:rsidRDefault="00DA17EB" w:rsidP="00DA17EB">
      <w:pPr>
        <w:ind w:left="623" w:right="374"/>
      </w:pPr>
    </w:p>
    <w:p w14:paraId="05C8FBD8" w14:textId="02F4D705" w:rsidR="006254C9" w:rsidRDefault="00922D3E">
      <w:pPr>
        <w:numPr>
          <w:ilvl w:val="0"/>
          <w:numId w:val="1"/>
        </w:numPr>
        <w:spacing w:after="5"/>
        <w:ind w:right="374" w:hanging="264"/>
      </w:pPr>
      <w:r>
        <w:t>Able to lead</w:t>
      </w:r>
      <w:r w:rsidR="004F4A39">
        <w:t xml:space="preserve">, </w:t>
      </w:r>
      <w:r w:rsidR="00671DF2">
        <w:t xml:space="preserve">as an elder, </w:t>
      </w:r>
      <w:r w:rsidR="004611F1">
        <w:t xml:space="preserve">alongside the </w:t>
      </w:r>
      <w:r w:rsidR="0014162F">
        <w:t>elders</w:t>
      </w:r>
      <w:r w:rsidR="004611F1">
        <w:t xml:space="preserve">, </w:t>
      </w:r>
      <w:r w:rsidR="004F4A39">
        <w:t>the AEC staff</w:t>
      </w:r>
      <w:r w:rsidR="0084575C">
        <w:t xml:space="preserve"> and</w:t>
      </w:r>
      <w:r>
        <w:t xml:space="preserve"> </w:t>
      </w:r>
      <w:r w:rsidR="004611F1">
        <w:t>boards</w:t>
      </w:r>
      <w:r>
        <w:t xml:space="preserve"> to accomplish the</w:t>
      </w:r>
      <w:r w:rsidR="0014162F">
        <w:t xml:space="preserve"> Vision,</w:t>
      </w:r>
      <w:r>
        <w:t xml:space="preserve"> Purpose, and </w:t>
      </w:r>
      <w:r w:rsidR="00302127">
        <w:t>Process</w:t>
      </w:r>
      <w:r>
        <w:t xml:space="preserve"> of AEC.</w:t>
      </w:r>
    </w:p>
    <w:p w14:paraId="41F58D66" w14:textId="77777777" w:rsidR="00DA17EB" w:rsidRDefault="00DA17EB" w:rsidP="00DA17EB">
      <w:pPr>
        <w:spacing w:after="5"/>
        <w:ind w:left="623" w:right="374"/>
      </w:pPr>
    </w:p>
    <w:p w14:paraId="0A72424C" w14:textId="043E675D" w:rsidR="006254C9" w:rsidRDefault="00922D3E">
      <w:pPr>
        <w:numPr>
          <w:ilvl w:val="0"/>
          <w:numId w:val="1"/>
        </w:numPr>
        <w:spacing w:after="0"/>
        <w:ind w:right="374" w:hanging="264"/>
      </w:pPr>
      <w:r>
        <w:t>Meets the Qualifications of an Elder as outlined in I Timothy 3:1-7 and Titus 1:5-9</w:t>
      </w:r>
      <w:r w:rsidR="00DA17EB">
        <w:t>.</w:t>
      </w:r>
    </w:p>
    <w:p w14:paraId="158ADE19" w14:textId="77777777" w:rsidR="00DA17EB" w:rsidRDefault="00DA17EB" w:rsidP="00DA17EB">
      <w:pPr>
        <w:pStyle w:val="ListParagraph"/>
      </w:pPr>
    </w:p>
    <w:p w14:paraId="25930DF3" w14:textId="77777777" w:rsidR="00DA17EB" w:rsidRDefault="00DA17EB" w:rsidP="00DA17EB">
      <w:pPr>
        <w:spacing w:after="0"/>
        <w:ind w:left="623" w:right="374"/>
      </w:pPr>
    </w:p>
    <w:p w14:paraId="0395E731" w14:textId="66FB2464" w:rsidR="0011060F" w:rsidRDefault="00922D3E" w:rsidP="00A7710B">
      <w:pPr>
        <w:numPr>
          <w:ilvl w:val="0"/>
          <w:numId w:val="1"/>
        </w:numPr>
        <w:spacing w:after="159"/>
        <w:ind w:right="374" w:hanging="264"/>
      </w:pPr>
      <w:r>
        <w:t xml:space="preserve">Willing and able to work a flexible schedule, responding to congregational needs as </w:t>
      </w:r>
      <w:r w:rsidR="005E51DB">
        <w:t>recognized.</w:t>
      </w:r>
      <w:r>
        <w:t>.</w:t>
      </w:r>
      <w:r w:rsidR="00A14737">
        <w:t xml:space="preserve">                                                   </w:t>
      </w:r>
    </w:p>
    <w:p w14:paraId="3AE20059" w14:textId="77777777" w:rsidR="00A7710B" w:rsidRDefault="00A7710B">
      <w:pPr>
        <w:spacing w:after="219" w:line="259" w:lineRule="auto"/>
        <w:ind w:left="369" w:hanging="10"/>
        <w:jc w:val="left"/>
        <w:rPr>
          <w:sz w:val="24"/>
          <w:u w:val="single" w:color="000000"/>
        </w:rPr>
      </w:pPr>
    </w:p>
    <w:p w14:paraId="40CBEC74" w14:textId="77777777" w:rsidR="00FC5C25" w:rsidRDefault="00FC5C25" w:rsidP="00DA17EB">
      <w:pPr>
        <w:spacing w:after="219" w:line="259" w:lineRule="auto"/>
        <w:ind w:left="0"/>
        <w:jc w:val="left"/>
        <w:rPr>
          <w:sz w:val="24"/>
          <w:u w:val="single" w:color="000000"/>
        </w:rPr>
      </w:pPr>
    </w:p>
    <w:p w14:paraId="52FDA6EA" w14:textId="26133DA7" w:rsidR="006254C9" w:rsidRDefault="00922D3E">
      <w:pPr>
        <w:spacing w:after="219" w:line="259" w:lineRule="auto"/>
        <w:ind w:left="369" w:hanging="10"/>
        <w:jc w:val="left"/>
      </w:pPr>
      <w:r>
        <w:rPr>
          <w:sz w:val="24"/>
          <w:u w:val="single" w:color="000000"/>
        </w:rPr>
        <w:lastRenderedPageBreak/>
        <w:t>Position Responsibilities:</w:t>
      </w:r>
      <w:r w:rsidR="00905D08">
        <w:rPr>
          <w:sz w:val="24"/>
          <w:u w:val="single" w:color="000000"/>
        </w:rPr>
        <w:t xml:space="preserve">  In </w:t>
      </w:r>
      <w:r w:rsidR="00313220">
        <w:rPr>
          <w:sz w:val="24"/>
          <w:u w:val="single" w:color="000000"/>
        </w:rPr>
        <w:t xml:space="preserve">general </w:t>
      </w:r>
      <w:r w:rsidR="00905D08">
        <w:rPr>
          <w:sz w:val="24"/>
          <w:u w:val="single" w:color="000000"/>
        </w:rPr>
        <w:t>order of priority</w:t>
      </w:r>
    </w:p>
    <w:p w14:paraId="67F933F9" w14:textId="147A6512" w:rsidR="006254C9" w:rsidRDefault="00922D3E">
      <w:pPr>
        <w:pStyle w:val="Heading1"/>
        <w:spacing w:after="280"/>
        <w:ind w:left="600" w:hanging="259"/>
      </w:pPr>
      <w:r>
        <w:t>Preaching /</w:t>
      </w:r>
      <w:r w:rsidR="00E52194">
        <w:t>Teaching/</w:t>
      </w:r>
      <w:r>
        <w:t>Worship</w:t>
      </w:r>
      <w:r>
        <w:tab/>
      </w:r>
      <w:r w:rsidR="00E3620F">
        <w:t xml:space="preserve"> </w:t>
      </w:r>
    </w:p>
    <w:p w14:paraId="5E4BD6E9" w14:textId="77777777" w:rsidR="006254C9" w:rsidRDefault="00922D3E">
      <w:pPr>
        <w:numPr>
          <w:ilvl w:val="0"/>
          <w:numId w:val="2"/>
        </w:numPr>
        <w:spacing w:after="57"/>
        <w:ind w:right="374" w:hanging="370"/>
      </w:pPr>
      <w:r>
        <w:t>Plan and implement a weekly Sunday morning Gathering Preaching schedule, planning at least 4-6 months in advance.</w:t>
      </w:r>
    </w:p>
    <w:p w14:paraId="3FB4D5EE" w14:textId="5BCEA4CE" w:rsidR="004A3046" w:rsidRDefault="00BA772A" w:rsidP="00313220">
      <w:pPr>
        <w:numPr>
          <w:ilvl w:val="0"/>
          <w:numId w:val="2"/>
        </w:numPr>
        <w:ind w:right="374" w:hanging="370"/>
      </w:pPr>
      <w:r>
        <w:t xml:space="preserve">Primary speaker for  </w:t>
      </w:r>
      <w:r w:rsidR="00922D3E">
        <w:t xml:space="preserve">Sunday Morning </w:t>
      </w:r>
      <w:r>
        <w:t xml:space="preserve">Worship </w:t>
      </w:r>
      <w:r w:rsidR="00922D3E">
        <w:t>Gatherings.</w:t>
      </w:r>
    </w:p>
    <w:p w14:paraId="42EF82A9" w14:textId="63DCDE92" w:rsidR="006254C9" w:rsidRDefault="00922D3E">
      <w:pPr>
        <w:numPr>
          <w:ilvl w:val="0"/>
          <w:numId w:val="2"/>
        </w:numPr>
        <w:ind w:right="374" w:hanging="370"/>
      </w:pPr>
      <w:r>
        <w:t xml:space="preserve">Preach or teach at other AEC gatherings as agreed on </w:t>
      </w:r>
      <w:r w:rsidR="002F572B">
        <w:t>with</w:t>
      </w:r>
      <w:r>
        <w:t xml:space="preserve"> the Elders.</w:t>
      </w:r>
    </w:p>
    <w:p w14:paraId="797457DF" w14:textId="77777777" w:rsidR="006254C9" w:rsidRDefault="00922D3E">
      <w:pPr>
        <w:numPr>
          <w:ilvl w:val="0"/>
          <w:numId w:val="2"/>
        </w:numPr>
        <w:spacing w:after="0"/>
        <w:ind w:right="374" w:hanging="370"/>
      </w:pPr>
      <w:r>
        <w:t>Implement a weekly work schedule that allows for designated preparation time.</w:t>
      </w:r>
    </w:p>
    <w:p w14:paraId="7F5BF4FA" w14:textId="687CD150" w:rsidR="006254C9" w:rsidRDefault="00922D3E">
      <w:pPr>
        <w:numPr>
          <w:ilvl w:val="0"/>
          <w:numId w:val="2"/>
        </w:numPr>
        <w:ind w:right="374" w:hanging="370"/>
      </w:pPr>
      <w:r>
        <w:t>Ensure that worship gatherings are effective</w:t>
      </w:r>
      <w:r w:rsidR="009A4A6D">
        <w:t xml:space="preserve"> and honoring to the Lord.</w:t>
      </w:r>
    </w:p>
    <w:p w14:paraId="56F66C45" w14:textId="612CFD36" w:rsidR="00911626" w:rsidRDefault="00922D3E" w:rsidP="00D261A4">
      <w:pPr>
        <w:numPr>
          <w:ilvl w:val="0"/>
          <w:numId w:val="2"/>
        </w:numPr>
        <w:spacing w:after="198"/>
        <w:ind w:right="374" w:hanging="370"/>
      </w:pPr>
      <w:r>
        <w:t xml:space="preserve">Incorporate the Lord's Supper on a </w:t>
      </w:r>
      <w:r w:rsidR="00791217">
        <w:t>regular</w:t>
      </w:r>
      <w:r>
        <w:t xml:space="preserve"> basis</w:t>
      </w:r>
      <w:r w:rsidR="00A263B8">
        <w:t xml:space="preserve"> and guide the </w:t>
      </w:r>
      <w:r w:rsidR="001616DD">
        <w:t xml:space="preserve">worship </w:t>
      </w:r>
      <w:r w:rsidR="00A263B8">
        <w:t xml:space="preserve">service with prayer and </w:t>
      </w:r>
      <w:r w:rsidR="001616DD">
        <w:t xml:space="preserve">other </w:t>
      </w:r>
      <w:r w:rsidR="00A263B8">
        <w:t xml:space="preserve">ministry focus as needed. </w:t>
      </w:r>
    </w:p>
    <w:p w14:paraId="72162862" w14:textId="77777777" w:rsidR="006D32BB" w:rsidRDefault="006D32BB" w:rsidP="006D32BB">
      <w:pPr>
        <w:spacing w:after="198"/>
        <w:ind w:left="729" w:right="374"/>
      </w:pPr>
    </w:p>
    <w:p w14:paraId="6874C626" w14:textId="54B75F84" w:rsidR="006254C9" w:rsidRDefault="00922D3E">
      <w:pPr>
        <w:pStyle w:val="Heading1"/>
        <w:ind w:left="259" w:hanging="269"/>
      </w:pPr>
      <w:r>
        <w:t>Shepherding/</w:t>
      </w:r>
      <w:proofErr w:type="spellStart"/>
      <w:r>
        <w:t>PastoraI</w:t>
      </w:r>
      <w:proofErr w:type="spellEnd"/>
      <w:r>
        <w:t xml:space="preserve"> Care</w:t>
      </w:r>
      <w:r w:rsidR="0037591B">
        <w:t xml:space="preserve">     </w:t>
      </w:r>
    </w:p>
    <w:p w14:paraId="62E28DCC" w14:textId="513D032E" w:rsidR="006254C9" w:rsidRDefault="00922D3E">
      <w:pPr>
        <w:numPr>
          <w:ilvl w:val="0"/>
          <w:numId w:val="3"/>
        </w:numPr>
        <w:ind w:right="374" w:hanging="365"/>
      </w:pPr>
      <w:r>
        <w:t>Conduct baptisms and funerals, pre-marital counseling and weddings for AEC members</w:t>
      </w:r>
      <w:r w:rsidR="00D25F8F">
        <w:t>,</w:t>
      </w:r>
      <w:r>
        <w:t xml:space="preserve"> regular attenders</w:t>
      </w:r>
      <w:r w:rsidR="00BE4BDE">
        <w:t>,</w:t>
      </w:r>
      <w:r>
        <w:t xml:space="preserve"> and their families as requested and appropriate.</w:t>
      </w:r>
    </w:p>
    <w:p w14:paraId="2866BDD4" w14:textId="77777777" w:rsidR="006254C9" w:rsidRDefault="00922D3E">
      <w:pPr>
        <w:numPr>
          <w:ilvl w:val="0"/>
          <w:numId w:val="3"/>
        </w:numPr>
        <w:spacing w:after="48"/>
        <w:ind w:right="374" w:hanging="365"/>
      </w:pPr>
      <w:r>
        <w:t>Provide care for the spiritual, emotional, and physical needs as needed in partnership with other church leaders.</w:t>
      </w:r>
    </w:p>
    <w:p w14:paraId="088D2504" w14:textId="77777777" w:rsidR="006254C9" w:rsidRDefault="00922D3E">
      <w:pPr>
        <w:numPr>
          <w:ilvl w:val="0"/>
          <w:numId w:val="3"/>
        </w:numPr>
        <w:ind w:right="374" w:hanging="365"/>
      </w:pPr>
      <w:r>
        <w:t>Provide counseling as appropriate, referring to professionals those needing more extensive help.</w:t>
      </w:r>
    </w:p>
    <w:p w14:paraId="29D1CA5E" w14:textId="77777777" w:rsidR="006254C9" w:rsidRDefault="00922D3E">
      <w:pPr>
        <w:numPr>
          <w:ilvl w:val="0"/>
          <w:numId w:val="3"/>
        </w:numPr>
        <w:spacing w:after="51"/>
        <w:ind w:right="374" w:hanging="365"/>
      </w:pPr>
      <w:r>
        <w:t>Provide hospital or other visitation as able and appropriate. Recruit others to assist in this ministry.</w:t>
      </w:r>
    </w:p>
    <w:p w14:paraId="704D4FA9" w14:textId="416664E2" w:rsidR="006254C9" w:rsidRDefault="00B77976" w:rsidP="00843AFE">
      <w:pPr>
        <w:numPr>
          <w:ilvl w:val="0"/>
          <w:numId w:val="3"/>
        </w:numPr>
        <w:spacing w:after="219"/>
        <w:ind w:right="374" w:hanging="365"/>
      </w:pPr>
      <w:r>
        <w:t xml:space="preserve">Be consistently </w:t>
      </w:r>
      <w:r w:rsidR="00760537">
        <w:t>pray</w:t>
      </w:r>
      <w:r w:rsidR="00104552">
        <w:t>ing</w:t>
      </w:r>
      <w:r w:rsidR="00760537">
        <w:t xml:space="preserve"> for </w:t>
      </w:r>
      <w:r w:rsidR="00922D3E">
        <w:t>the congregation</w:t>
      </w:r>
      <w:r w:rsidR="00A03F55">
        <w:t xml:space="preserve"> and involved with the prayer team </w:t>
      </w:r>
      <w:r w:rsidR="00922D3E">
        <w:t xml:space="preserve"> </w:t>
      </w:r>
      <w:r w:rsidR="00104552">
        <w:t>as the</w:t>
      </w:r>
      <w:r w:rsidR="00A03F55">
        <w:t xml:space="preserve"> congregation</w:t>
      </w:r>
      <w:r w:rsidR="00922D3E">
        <w:t xml:space="preserve"> communicate</w:t>
      </w:r>
      <w:r w:rsidR="00A03F55">
        <w:t>s</w:t>
      </w:r>
      <w:r w:rsidR="00773094">
        <w:t xml:space="preserve"> their</w:t>
      </w:r>
      <w:r w:rsidR="00922D3E">
        <w:t xml:space="preserve"> prayer  needs </w:t>
      </w:r>
      <w:r w:rsidR="00773094">
        <w:t xml:space="preserve">through developed </w:t>
      </w:r>
      <w:r w:rsidR="00DF654E">
        <w:t>methods</w:t>
      </w:r>
      <w:r w:rsidR="00773094">
        <w:t xml:space="preserve"> of communication.</w:t>
      </w:r>
    </w:p>
    <w:p w14:paraId="60F60C97" w14:textId="319DA585" w:rsidR="006254C9" w:rsidRDefault="00922D3E">
      <w:pPr>
        <w:pStyle w:val="Heading1"/>
        <w:spacing w:after="241"/>
        <w:ind w:left="264" w:hanging="274"/>
      </w:pPr>
      <w:r>
        <w:t>Leading/</w:t>
      </w:r>
      <w:proofErr w:type="spellStart"/>
      <w:r>
        <w:t>DiscipIing</w:t>
      </w:r>
      <w:proofErr w:type="spellEnd"/>
      <w:r>
        <w:tab/>
      </w:r>
      <w:r w:rsidR="0037591B">
        <w:t xml:space="preserve"> </w:t>
      </w:r>
    </w:p>
    <w:p w14:paraId="5A4DE2FB" w14:textId="0EAF1456" w:rsidR="006254C9" w:rsidRDefault="00922D3E" w:rsidP="00182BD8">
      <w:pPr>
        <w:numPr>
          <w:ilvl w:val="0"/>
          <w:numId w:val="4"/>
        </w:numPr>
        <w:spacing w:after="2"/>
        <w:ind w:right="374" w:hanging="370"/>
      </w:pPr>
      <w:r>
        <w:t>Work</w:t>
      </w:r>
      <w:r w:rsidR="009F37BF">
        <w:t xml:space="preserve">ing </w:t>
      </w:r>
      <w:r w:rsidR="00B563B3">
        <w:t>as a</w:t>
      </w:r>
      <w:r w:rsidR="00AF4899">
        <w:t xml:space="preserve"> voting</w:t>
      </w:r>
      <w:r w:rsidR="00B563B3">
        <w:t xml:space="preserve"> elder </w:t>
      </w:r>
      <w:r w:rsidR="009F37BF">
        <w:t xml:space="preserve">with </w:t>
      </w:r>
      <w:r w:rsidR="00657FA1">
        <w:t>the</w:t>
      </w:r>
      <w:r w:rsidR="009F37BF">
        <w:t xml:space="preserve"> Board of Elders he is able to articulate </w:t>
      </w:r>
      <w:r w:rsidR="00B563B3">
        <w:t xml:space="preserve">the </w:t>
      </w:r>
      <w:r w:rsidR="009F37BF">
        <w:t xml:space="preserve">Vision, Purpose and Process for the Church, and to lead a </w:t>
      </w:r>
      <w:r w:rsidR="005423C9">
        <w:t>pastoral team</w:t>
      </w:r>
      <w:r w:rsidR="009F37BF">
        <w:t xml:space="preserve"> in pursuit of those goals. </w:t>
      </w:r>
      <w:r w:rsidR="00D30217">
        <w:t>He will also work with the</w:t>
      </w:r>
      <w:r>
        <w:t xml:space="preserve"> Elder </w:t>
      </w:r>
      <w:r w:rsidR="000D4363">
        <w:t>Board</w:t>
      </w:r>
      <w:r>
        <w:t xml:space="preserve"> in maintaining </w:t>
      </w:r>
      <w:r w:rsidR="00D30217">
        <w:t xml:space="preserve">that </w:t>
      </w:r>
      <w:r>
        <w:t xml:space="preserve">church </w:t>
      </w:r>
      <w:r w:rsidR="00182BD8">
        <w:t>process</w:t>
      </w:r>
      <w:r>
        <w:t xml:space="preserve">, </w:t>
      </w:r>
      <w:r w:rsidR="005C7871">
        <w:t>articulat</w:t>
      </w:r>
      <w:r w:rsidR="00D30217">
        <w:t xml:space="preserve">ing </w:t>
      </w:r>
      <w:r w:rsidR="005C7871">
        <w:t xml:space="preserve">the </w:t>
      </w:r>
      <w:r>
        <w:t xml:space="preserve">vision, and purpose and act as the key champion in implementing the </w:t>
      </w:r>
      <w:r w:rsidR="00182BD8">
        <w:t>process</w:t>
      </w:r>
      <w:r>
        <w:t>, vision, and purpose.</w:t>
      </w:r>
    </w:p>
    <w:p w14:paraId="7909A720" w14:textId="7806F052" w:rsidR="006254C9" w:rsidRDefault="00922D3E">
      <w:pPr>
        <w:numPr>
          <w:ilvl w:val="0"/>
          <w:numId w:val="4"/>
        </w:numPr>
        <w:ind w:right="374" w:hanging="370"/>
      </w:pPr>
      <w:r>
        <w:t xml:space="preserve">Provide support, </w:t>
      </w:r>
      <w:r w:rsidR="00CD710B">
        <w:t xml:space="preserve">planning, </w:t>
      </w:r>
      <w:r>
        <w:t xml:space="preserve">encouragement and leadership for the Pastoral staff and Elder </w:t>
      </w:r>
      <w:r w:rsidR="00087C86">
        <w:t>Board</w:t>
      </w:r>
      <w:r>
        <w:t xml:space="preserve">, </w:t>
      </w:r>
      <w:r w:rsidR="000F62F0">
        <w:t xml:space="preserve">meeting weekly with the staff and </w:t>
      </w:r>
      <w:r>
        <w:t>working cl</w:t>
      </w:r>
      <w:r w:rsidR="00087C86">
        <w:t xml:space="preserve">osely </w:t>
      </w:r>
      <w:r>
        <w:t>with the AEC</w:t>
      </w:r>
      <w:r w:rsidR="000D4363">
        <w:t xml:space="preserve"> Elder</w:t>
      </w:r>
      <w:r>
        <w:t xml:space="preserve"> Executive Team.</w:t>
      </w:r>
    </w:p>
    <w:p w14:paraId="025D5EB4" w14:textId="1D8F54BB" w:rsidR="006254C9" w:rsidRDefault="00922D3E">
      <w:pPr>
        <w:numPr>
          <w:ilvl w:val="0"/>
          <w:numId w:val="4"/>
        </w:numPr>
        <w:ind w:right="374" w:hanging="370"/>
      </w:pPr>
      <w:r>
        <w:t xml:space="preserve">Meet weekly with the Worship </w:t>
      </w:r>
      <w:r w:rsidR="00CD569D">
        <w:t xml:space="preserve">Director </w:t>
      </w:r>
      <w:r>
        <w:t xml:space="preserve">to be informed </w:t>
      </w:r>
      <w:r w:rsidR="00B140E2">
        <w:t xml:space="preserve">and involved in </w:t>
      </w:r>
      <w:r>
        <w:t>the content, style, and structure for each weekly gathering.</w:t>
      </w:r>
    </w:p>
    <w:p w14:paraId="5306DE68" w14:textId="262B5DED" w:rsidR="006254C9" w:rsidRDefault="00922D3E">
      <w:pPr>
        <w:numPr>
          <w:ilvl w:val="0"/>
          <w:numId w:val="4"/>
        </w:numPr>
        <w:ind w:right="374" w:hanging="370"/>
      </w:pPr>
      <w:r>
        <w:t xml:space="preserve">Meet as needed with the Worship </w:t>
      </w:r>
      <w:r w:rsidR="00D4507A">
        <w:t xml:space="preserve">Team and Adult </w:t>
      </w:r>
      <w:r w:rsidR="00E00A6C">
        <w:t>Ministry Team.</w:t>
      </w:r>
    </w:p>
    <w:p w14:paraId="498F0C68" w14:textId="05476D03" w:rsidR="006254C9" w:rsidRDefault="00922D3E">
      <w:pPr>
        <w:numPr>
          <w:ilvl w:val="0"/>
          <w:numId w:val="4"/>
        </w:numPr>
        <w:ind w:right="374" w:hanging="370"/>
      </w:pPr>
      <w:r>
        <w:t xml:space="preserve">Meet Weekly with </w:t>
      </w:r>
      <w:r w:rsidR="00E00A6C">
        <w:t>staff as needed</w:t>
      </w:r>
      <w:r>
        <w:t xml:space="preserve"> to discuss and be informed on topics relating to the weekly ongoing ministry and/or administration (Ministry Support) of the Church.</w:t>
      </w:r>
    </w:p>
    <w:p w14:paraId="0FDBCD59" w14:textId="144A5738" w:rsidR="006254C9" w:rsidRDefault="0069313D">
      <w:pPr>
        <w:numPr>
          <w:ilvl w:val="0"/>
          <w:numId w:val="4"/>
        </w:numPr>
        <w:ind w:right="374" w:hanging="370"/>
      </w:pPr>
      <w:r>
        <w:t xml:space="preserve">Be involved </w:t>
      </w:r>
      <w:r w:rsidR="00003659">
        <w:t>in</w:t>
      </w:r>
      <w:r>
        <w:t xml:space="preserve"> </w:t>
      </w:r>
      <w:r w:rsidR="00922D3E">
        <w:t xml:space="preserve">a </w:t>
      </w:r>
      <w:r w:rsidR="00003659">
        <w:t xml:space="preserve">proven </w:t>
      </w:r>
      <w:r w:rsidR="00922D3E">
        <w:t>discipleship process where new and established believers can grow in faith, grace and knowledge of Jesus Christ.</w:t>
      </w:r>
    </w:p>
    <w:p w14:paraId="7E618175" w14:textId="42DC88A0" w:rsidR="006254C9" w:rsidRDefault="00922D3E">
      <w:pPr>
        <w:numPr>
          <w:ilvl w:val="0"/>
          <w:numId w:val="4"/>
        </w:numPr>
        <w:ind w:right="374" w:hanging="370"/>
      </w:pPr>
      <w:r>
        <w:t xml:space="preserve">Uphold </w:t>
      </w:r>
      <w:r w:rsidR="0019575B">
        <w:t>the</w:t>
      </w:r>
      <w:r>
        <w:t xml:space="preserve"> leadership process</w:t>
      </w:r>
      <w:r w:rsidR="0019575B">
        <w:t xml:space="preserve">, entitled Synergy, </w:t>
      </w:r>
      <w:r>
        <w:t xml:space="preserve"> where leaders are identified</w:t>
      </w:r>
      <w:r w:rsidR="00387172">
        <w:t>, trained</w:t>
      </w:r>
      <w:r>
        <w:t xml:space="preserve"> and developed to serve in the ministries of AEC and beyond.</w:t>
      </w:r>
    </w:p>
    <w:p w14:paraId="7DB05332" w14:textId="77777777" w:rsidR="006254C9" w:rsidRDefault="00922D3E">
      <w:pPr>
        <w:numPr>
          <w:ilvl w:val="0"/>
          <w:numId w:val="4"/>
        </w:numPr>
        <w:ind w:right="374" w:hanging="370"/>
      </w:pPr>
      <w:r>
        <w:t>Uphold the AEC constitution, suggesting change as appropriate. Maintain the church affiliation with the Fellowship of Evangelical Churches, attending the annual conference as able.</w:t>
      </w:r>
    </w:p>
    <w:p w14:paraId="3DAC3F8B" w14:textId="4EF31D45" w:rsidR="0079123A" w:rsidRDefault="00922D3E" w:rsidP="0081284B">
      <w:pPr>
        <w:numPr>
          <w:ilvl w:val="0"/>
          <w:numId w:val="4"/>
        </w:numPr>
        <w:spacing w:after="215"/>
        <w:ind w:right="374" w:hanging="370"/>
      </w:pPr>
      <w:r>
        <w:t xml:space="preserve">Participate as a key member of the Elder </w:t>
      </w:r>
      <w:r w:rsidR="00094AA3">
        <w:t>Board</w:t>
      </w:r>
      <w:r>
        <w:t xml:space="preserve"> and Executive Team. Attend other </w:t>
      </w:r>
      <w:r w:rsidR="00094AA3">
        <w:t xml:space="preserve">Boards and or </w:t>
      </w:r>
      <w:r w:rsidR="00C17B5C">
        <w:t xml:space="preserve">ministry team </w:t>
      </w:r>
      <w:r>
        <w:rPr>
          <w:noProof/>
        </w:rPr>
        <w:drawing>
          <wp:inline distT="0" distB="0" distL="0" distR="0" wp14:anchorId="165A6CE4" wp14:editId="26102FA9">
            <wp:extent cx="9144" cy="6098"/>
            <wp:effectExtent l="0" t="0" r="0" b="0"/>
            <wp:docPr id="4409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meetings as necessary and appropriate</w:t>
      </w:r>
      <w:r w:rsidR="00094AA3">
        <w:t>.</w:t>
      </w:r>
    </w:p>
    <w:p w14:paraId="4585DE11" w14:textId="0A107BFA" w:rsidR="006254C9" w:rsidRDefault="00922D3E">
      <w:pPr>
        <w:pStyle w:val="Heading1"/>
        <w:ind w:left="264" w:hanging="274"/>
      </w:pPr>
      <w:r>
        <w:lastRenderedPageBreak/>
        <w:t>Outreach and Community Involvement</w:t>
      </w:r>
    </w:p>
    <w:p w14:paraId="3BA51E00" w14:textId="77777777" w:rsidR="006254C9" w:rsidRDefault="00922D3E">
      <w:pPr>
        <w:numPr>
          <w:ilvl w:val="0"/>
          <w:numId w:val="5"/>
        </w:numPr>
        <w:spacing w:after="0"/>
        <w:ind w:right="370" w:hanging="365"/>
      </w:pPr>
      <w:r>
        <w:t>Represent AEC in the Archbold Area Ministerial Association.</w:t>
      </w:r>
    </w:p>
    <w:p w14:paraId="487CA816" w14:textId="77777777" w:rsidR="006254C9" w:rsidRDefault="00922D3E">
      <w:pPr>
        <w:numPr>
          <w:ilvl w:val="0"/>
          <w:numId w:val="5"/>
        </w:numPr>
        <w:spacing w:after="0" w:line="259" w:lineRule="auto"/>
        <w:ind w:right="370" w:hanging="365"/>
      </w:pPr>
      <w:r>
        <w:t>Maintain a healthy relationship with key leaders and service organizations in the community.</w:t>
      </w:r>
    </w:p>
    <w:p w14:paraId="4950DE84" w14:textId="3356EB0A" w:rsidR="0026069E" w:rsidRDefault="00922D3E" w:rsidP="0026069E">
      <w:pPr>
        <w:numPr>
          <w:ilvl w:val="0"/>
          <w:numId w:val="5"/>
        </w:numPr>
        <w:spacing w:after="209"/>
        <w:ind w:right="370" w:hanging="365"/>
      </w:pPr>
      <w:r>
        <w:t>Equip and mobilize key leaders and volunteers for outreach and evangelism; locally, nationally, and internationally.</w:t>
      </w:r>
    </w:p>
    <w:p w14:paraId="20A0C858" w14:textId="5F887989" w:rsidR="006254C9" w:rsidRDefault="00922D3E" w:rsidP="000B6B05">
      <w:pPr>
        <w:pStyle w:val="Heading1"/>
      </w:pPr>
      <w:r>
        <w:t xml:space="preserve">Other Ministry </w:t>
      </w:r>
      <w:r w:rsidR="00CE7530">
        <w:t>areas of importance</w:t>
      </w:r>
      <w:r w:rsidR="00A94362">
        <w:t xml:space="preserve">      </w:t>
      </w:r>
    </w:p>
    <w:p w14:paraId="6A3C99B4" w14:textId="2089F01A" w:rsidR="006254C9" w:rsidRDefault="00922D3E" w:rsidP="00021CDC">
      <w:pPr>
        <w:numPr>
          <w:ilvl w:val="0"/>
          <w:numId w:val="6"/>
        </w:numPr>
        <w:ind w:right="374" w:hanging="341"/>
      </w:pPr>
      <w:r>
        <w:t xml:space="preserve">Devote time to personal development including spiritual, mental, and physical well-being. </w:t>
      </w:r>
      <w:r>
        <w:rPr>
          <w:noProof/>
        </w:rPr>
        <w:drawing>
          <wp:inline distT="0" distB="0" distL="0" distR="0" wp14:anchorId="56012F26" wp14:editId="067AACF5">
            <wp:extent cx="48768" cy="48783"/>
            <wp:effectExtent l="0" t="0" r="0" b="0"/>
            <wp:docPr id="5381" name="Picture 5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" name="Picture 53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Personal involvement in other AEC Ministries. (e.g. Life Group, </w:t>
      </w:r>
      <w:r w:rsidR="003271C1">
        <w:t>Mens Ministry</w:t>
      </w:r>
      <w:r>
        <w:t>, Discipleship</w:t>
      </w:r>
      <w:r w:rsidR="00021CDC">
        <w:t xml:space="preserve"> Ministries</w:t>
      </w:r>
      <w:r>
        <w:t>).</w:t>
      </w:r>
    </w:p>
    <w:p w14:paraId="31E18348" w14:textId="22D756E1" w:rsidR="006254C9" w:rsidRDefault="00922D3E">
      <w:pPr>
        <w:numPr>
          <w:ilvl w:val="0"/>
          <w:numId w:val="6"/>
        </w:numPr>
        <w:ind w:right="374" w:hanging="341"/>
      </w:pPr>
      <w:r>
        <w:t xml:space="preserve">Attend workshops or other professional enrichment opportunities as approved by the Elder </w:t>
      </w:r>
      <w:r w:rsidR="00475C6C">
        <w:t>Board</w:t>
      </w:r>
      <w:r>
        <w:t>.</w:t>
      </w:r>
    </w:p>
    <w:p w14:paraId="3376226B" w14:textId="2C5CB3AB" w:rsidR="006254C9" w:rsidRDefault="00922D3E" w:rsidP="00735254">
      <w:pPr>
        <w:numPr>
          <w:ilvl w:val="0"/>
          <w:numId w:val="6"/>
        </w:numPr>
        <w:ind w:right="374" w:hanging="341"/>
      </w:pPr>
      <w:r>
        <w:t>Serve in other outside Ministry Opportunities as</w:t>
      </w:r>
      <w:r w:rsidR="006D6CD2">
        <w:t xml:space="preserve"> encouraged and</w:t>
      </w:r>
      <w:r>
        <w:t xml:space="preserve"> approved by the Elder </w:t>
      </w:r>
      <w:r w:rsidR="00684388">
        <w:t>Board</w:t>
      </w:r>
      <w:r>
        <w:t>.</w:t>
      </w:r>
    </w:p>
    <w:p w14:paraId="2F8828AE" w14:textId="77777777" w:rsidR="00735254" w:rsidRDefault="00735254" w:rsidP="00735254">
      <w:pPr>
        <w:ind w:right="374"/>
      </w:pPr>
    </w:p>
    <w:p w14:paraId="72B727A8" w14:textId="4B8823AA" w:rsidR="00556FA4" w:rsidRDefault="00E14505" w:rsidP="00556FA4">
      <w:pPr>
        <w:ind w:right="374"/>
      </w:pPr>
      <w:r>
        <w:t xml:space="preserve">The intention of this ministry position </w:t>
      </w:r>
      <w:r w:rsidR="00684388">
        <w:t xml:space="preserve">posting </w:t>
      </w:r>
      <w:r>
        <w:t xml:space="preserve">is not intended to portray an exhaustive </w:t>
      </w:r>
      <w:r w:rsidR="009273C9">
        <w:t>set of check points but it should give any prospective lead pastor a general idea of expectations</w:t>
      </w:r>
      <w:r w:rsidR="00E14291">
        <w:t xml:space="preserve">.   The unique gifts, </w:t>
      </w:r>
      <w:r w:rsidR="006C4A47">
        <w:t>personality</w:t>
      </w:r>
      <w:r w:rsidR="000753FF">
        <w:t xml:space="preserve">, </w:t>
      </w:r>
      <w:r w:rsidR="00E14291">
        <w:t xml:space="preserve">calling and </w:t>
      </w:r>
      <w:r w:rsidR="0041395D">
        <w:t xml:space="preserve">direction of the Holy Spirit are always key elements in determining the </w:t>
      </w:r>
      <w:r w:rsidR="009D5207">
        <w:t xml:space="preserve">ministry God is directing the lead pastor to be involved in.  </w:t>
      </w:r>
      <w:r w:rsidR="006A2123">
        <w:t>The</w:t>
      </w:r>
      <w:r w:rsidR="00556FA4">
        <w:t xml:space="preserve"> position</w:t>
      </w:r>
      <w:r w:rsidR="006A2123">
        <w:t xml:space="preserve"> aspect identifies </w:t>
      </w:r>
      <w:r w:rsidR="00556FA4">
        <w:t xml:space="preserve">some priorities and </w:t>
      </w:r>
      <w:r w:rsidR="00570CEE">
        <w:t>provides areas for discussion concerning philosophy of ministry etc.</w:t>
      </w:r>
    </w:p>
    <w:p w14:paraId="57CD5CA6" w14:textId="77777777" w:rsidR="00735254" w:rsidRDefault="00735254" w:rsidP="00735254">
      <w:pPr>
        <w:ind w:right="374"/>
      </w:pPr>
    </w:p>
    <w:p w14:paraId="3C4075F4" w14:textId="2829F6FC" w:rsidR="006254C9" w:rsidRDefault="00787A55" w:rsidP="00112EEA">
      <w:pPr>
        <w:spacing w:after="0" w:line="259" w:lineRule="auto"/>
        <w:ind w:left="379"/>
        <w:jc w:val="left"/>
        <w:sectPr w:rsidR="006254C9">
          <w:pgSz w:w="12240" w:h="15840"/>
          <w:pgMar w:top="175" w:right="1315" w:bottom="1692" w:left="1162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1/1</w:t>
      </w:r>
      <w:r w:rsidR="0099435E">
        <w:rPr>
          <w:rFonts w:ascii="Times New Roman" w:eastAsia="Times New Roman" w:hAnsi="Times New Roman" w:cs="Times New Roman"/>
          <w:sz w:val="24"/>
        </w:rPr>
        <w:t>9</w:t>
      </w:r>
      <w:r w:rsidR="003F7A65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2023</w:t>
      </w:r>
    </w:p>
    <w:p w14:paraId="0FF9D814" w14:textId="44972924" w:rsidR="006254C9" w:rsidRDefault="006254C9" w:rsidP="00112EEA">
      <w:pPr>
        <w:spacing w:after="0" w:line="259" w:lineRule="auto"/>
        <w:ind w:left="0" w:right="10800"/>
        <w:jc w:val="left"/>
      </w:pPr>
    </w:p>
    <w:sectPr w:rsidR="006254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4.8pt;height:4.8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027" style="width:4.8pt;height:4.8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numPicBullet w:numPicBulletId="2">
    <w:pict>
      <v:shape id="_x0000_i1028" style="width:4.8pt;height:4.8pt" coordsize="" o:spt="100" o:bullet="t" adj="0,,0" path="" stroked="f">
        <v:stroke joinstyle="miter"/>
        <v:imagedata r:id="rId3" o:title="image9"/>
        <v:formulas/>
        <v:path o:connecttype="segments"/>
      </v:shape>
    </w:pict>
  </w:numPicBullet>
  <w:numPicBullet w:numPicBulletId="3">
    <w:pict>
      <v:shape id="_x0000_i1029" style="width:4.8pt;height:4.8pt" coordsize="" o:spt="100" o:bullet="t" adj="0,,0" path="" stroked="f">
        <v:stroke joinstyle="miter"/>
        <v:imagedata r:id="rId4" o:title="image10"/>
        <v:formulas/>
        <v:path o:connecttype="segments"/>
      </v:shape>
    </w:pict>
  </w:numPicBullet>
  <w:abstractNum w:abstractNumId="0" w15:restartNumberingAfterBreak="0">
    <w:nsid w:val="1DC40DE7"/>
    <w:multiLevelType w:val="hybridMultilevel"/>
    <w:tmpl w:val="FFFFFFFF"/>
    <w:lvl w:ilvl="0" w:tplc="1EC6EC8C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D10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C386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2D5B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EF9B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C14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73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80D6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7666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62B1F"/>
    <w:multiLevelType w:val="hybridMultilevel"/>
    <w:tmpl w:val="FFFFFFFF"/>
    <w:lvl w:ilvl="0" w:tplc="F238E676">
      <w:start w:val="1"/>
      <w:numFmt w:val="decimal"/>
      <w:lvlText w:val="%1.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41CF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8731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E04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852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E1A6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C62B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341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235A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22712"/>
    <w:multiLevelType w:val="hybridMultilevel"/>
    <w:tmpl w:val="FFFFFFFF"/>
    <w:lvl w:ilvl="0" w:tplc="4B6A759E">
      <w:start w:val="1"/>
      <w:numFmt w:val="bullet"/>
      <w:lvlText w:val="•"/>
      <w:lvlPicBulletId w:val="0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9A7A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8562E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C3360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A07C4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1BF4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6374C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4E8C0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CBCC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50DDA"/>
    <w:multiLevelType w:val="hybridMultilevel"/>
    <w:tmpl w:val="FFFFFFFF"/>
    <w:lvl w:ilvl="0" w:tplc="44FA76AE">
      <w:start w:val="1"/>
      <w:numFmt w:val="bullet"/>
      <w:lvlText w:val="•"/>
      <w:lvlPicBulletId w:val="1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842A6">
      <w:start w:val="1"/>
      <w:numFmt w:val="bullet"/>
      <w:lvlText w:val="o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05AD2">
      <w:start w:val="1"/>
      <w:numFmt w:val="bullet"/>
      <w:lvlText w:val="▪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27C0E">
      <w:start w:val="1"/>
      <w:numFmt w:val="bullet"/>
      <w:lvlText w:val="•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A5A80">
      <w:start w:val="1"/>
      <w:numFmt w:val="bullet"/>
      <w:lvlText w:val="o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A8536">
      <w:start w:val="1"/>
      <w:numFmt w:val="bullet"/>
      <w:lvlText w:val="▪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2DFA4">
      <w:start w:val="1"/>
      <w:numFmt w:val="bullet"/>
      <w:lvlText w:val="•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A5B66">
      <w:start w:val="1"/>
      <w:numFmt w:val="bullet"/>
      <w:lvlText w:val="o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64188">
      <w:start w:val="1"/>
      <w:numFmt w:val="bullet"/>
      <w:lvlText w:val="▪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D2E1A"/>
    <w:multiLevelType w:val="hybridMultilevel"/>
    <w:tmpl w:val="FFFFFFFF"/>
    <w:lvl w:ilvl="0" w:tplc="C0421FFC">
      <w:start w:val="1"/>
      <w:numFmt w:val="bullet"/>
      <w:lvlText w:val="•"/>
      <w:lvlPicBulletId w:val="3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C6E6E">
      <w:start w:val="1"/>
      <w:numFmt w:val="bullet"/>
      <w:lvlText w:val="o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E701E">
      <w:start w:val="1"/>
      <w:numFmt w:val="bullet"/>
      <w:lvlText w:val="▪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E2A6">
      <w:start w:val="1"/>
      <w:numFmt w:val="bullet"/>
      <w:lvlText w:val="•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EF2FA">
      <w:start w:val="1"/>
      <w:numFmt w:val="bullet"/>
      <w:lvlText w:val="o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0AFBE">
      <w:start w:val="1"/>
      <w:numFmt w:val="bullet"/>
      <w:lvlText w:val="▪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A359A">
      <w:start w:val="1"/>
      <w:numFmt w:val="bullet"/>
      <w:lvlText w:val="•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41DF0">
      <w:start w:val="1"/>
      <w:numFmt w:val="bullet"/>
      <w:lvlText w:val="o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C7724">
      <w:start w:val="1"/>
      <w:numFmt w:val="bullet"/>
      <w:lvlText w:val="▪"/>
      <w:lvlJc w:val="left"/>
      <w:pPr>
        <w:ind w:left="6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17335B"/>
    <w:multiLevelType w:val="hybridMultilevel"/>
    <w:tmpl w:val="FFFFFFFF"/>
    <w:lvl w:ilvl="0" w:tplc="E25A5560">
      <w:start w:val="1"/>
      <w:numFmt w:val="bullet"/>
      <w:lvlText w:val="•"/>
      <w:lvlPicBulletId w:val="2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2AC56">
      <w:start w:val="1"/>
      <w:numFmt w:val="bullet"/>
      <w:lvlText w:val="o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40800">
      <w:start w:val="1"/>
      <w:numFmt w:val="bullet"/>
      <w:lvlText w:val="▪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234D4">
      <w:start w:val="1"/>
      <w:numFmt w:val="bullet"/>
      <w:lvlText w:val="•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A6EE2">
      <w:start w:val="1"/>
      <w:numFmt w:val="bullet"/>
      <w:lvlText w:val="o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8E8D8">
      <w:start w:val="1"/>
      <w:numFmt w:val="bullet"/>
      <w:lvlText w:val="▪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0E8E0">
      <w:start w:val="1"/>
      <w:numFmt w:val="bullet"/>
      <w:lvlText w:val="•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CC3FA">
      <w:start w:val="1"/>
      <w:numFmt w:val="bullet"/>
      <w:lvlText w:val="o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72A6">
      <w:start w:val="1"/>
      <w:numFmt w:val="bullet"/>
      <w:lvlText w:val="▪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251071"/>
    <w:multiLevelType w:val="hybridMultilevel"/>
    <w:tmpl w:val="FFFFFFFF"/>
    <w:lvl w:ilvl="0" w:tplc="D308919E">
      <w:start w:val="1"/>
      <w:numFmt w:val="bullet"/>
      <w:lvlText w:val="•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DECA30">
      <w:start w:val="1"/>
      <w:numFmt w:val="bullet"/>
      <w:lvlText w:val="o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0EF77E">
      <w:start w:val="1"/>
      <w:numFmt w:val="bullet"/>
      <w:lvlText w:val="▪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109422">
      <w:start w:val="1"/>
      <w:numFmt w:val="bullet"/>
      <w:lvlText w:val="•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56087A">
      <w:start w:val="1"/>
      <w:numFmt w:val="bullet"/>
      <w:lvlText w:val="o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5CD264">
      <w:start w:val="1"/>
      <w:numFmt w:val="bullet"/>
      <w:lvlText w:val="▪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243010">
      <w:start w:val="1"/>
      <w:numFmt w:val="bullet"/>
      <w:lvlText w:val="•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CCD98A">
      <w:start w:val="1"/>
      <w:numFmt w:val="bullet"/>
      <w:lvlText w:val="o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463B54">
      <w:start w:val="1"/>
      <w:numFmt w:val="bullet"/>
      <w:lvlText w:val="▪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920973">
    <w:abstractNumId w:val="1"/>
  </w:num>
  <w:num w:numId="2" w16cid:durableId="1268998620">
    <w:abstractNumId w:val="2"/>
  </w:num>
  <w:num w:numId="3" w16cid:durableId="1572352470">
    <w:abstractNumId w:val="3"/>
  </w:num>
  <w:num w:numId="4" w16cid:durableId="1869293932">
    <w:abstractNumId w:val="5"/>
  </w:num>
  <w:num w:numId="5" w16cid:durableId="496043800">
    <w:abstractNumId w:val="6"/>
  </w:num>
  <w:num w:numId="6" w16cid:durableId="119033526">
    <w:abstractNumId w:val="4"/>
  </w:num>
  <w:num w:numId="7" w16cid:durableId="202119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C9"/>
    <w:rsid w:val="00003659"/>
    <w:rsid w:val="00021CDC"/>
    <w:rsid w:val="000753FF"/>
    <w:rsid w:val="00083E74"/>
    <w:rsid w:val="00087C86"/>
    <w:rsid w:val="00094AA3"/>
    <w:rsid w:val="000B6B05"/>
    <w:rsid w:val="000D4363"/>
    <w:rsid w:val="000F62F0"/>
    <w:rsid w:val="00104552"/>
    <w:rsid w:val="0011060F"/>
    <w:rsid w:val="00111E87"/>
    <w:rsid w:val="00112EEA"/>
    <w:rsid w:val="0014162F"/>
    <w:rsid w:val="001616DD"/>
    <w:rsid w:val="00182BD8"/>
    <w:rsid w:val="0019575B"/>
    <w:rsid w:val="001A1524"/>
    <w:rsid w:val="001C1644"/>
    <w:rsid w:val="001E26C1"/>
    <w:rsid w:val="0022126B"/>
    <w:rsid w:val="0026069E"/>
    <w:rsid w:val="002B5636"/>
    <w:rsid w:val="002D48FA"/>
    <w:rsid w:val="002F572B"/>
    <w:rsid w:val="00302127"/>
    <w:rsid w:val="00313220"/>
    <w:rsid w:val="003271C1"/>
    <w:rsid w:val="00372121"/>
    <w:rsid w:val="0037591B"/>
    <w:rsid w:val="00387172"/>
    <w:rsid w:val="00391AE0"/>
    <w:rsid w:val="003A54E6"/>
    <w:rsid w:val="003E1C2C"/>
    <w:rsid w:val="003F6E57"/>
    <w:rsid w:val="003F7A65"/>
    <w:rsid w:val="00406208"/>
    <w:rsid w:val="0041395D"/>
    <w:rsid w:val="004611F1"/>
    <w:rsid w:val="00475C6C"/>
    <w:rsid w:val="00485432"/>
    <w:rsid w:val="004A3046"/>
    <w:rsid w:val="004B2974"/>
    <w:rsid w:val="004E0E9C"/>
    <w:rsid w:val="004F4A39"/>
    <w:rsid w:val="005423C9"/>
    <w:rsid w:val="00556FA4"/>
    <w:rsid w:val="005610A2"/>
    <w:rsid w:val="00570CEE"/>
    <w:rsid w:val="005A1C66"/>
    <w:rsid w:val="005C7871"/>
    <w:rsid w:val="005E51DB"/>
    <w:rsid w:val="00606412"/>
    <w:rsid w:val="006254C9"/>
    <w:rsid w:val="00634251"/>
    <w:rsid w:val="00657FA1"/>
    <w:rsid w:val="00671DF2"/>
    <w:rsid w:val="00684388"/>
    <w:rsid w:val="0069313D"/>
    <w:rsid w:val="006A2123"/>
    <w:rsid w:val="006C4A47"/>
    <w:rsid w:val="006D32BB"/>
    <w:rsid w:val="006D6CD2"/>
    <w:rsid w:val="00734407"/>
    <w:rsid w:val="00735254"/>
    <w:rsid w:val="007536C4"/>
    <w:rsid w:val="00760537"/>
    <w:rsid w:val="00773094"/>
    <w:rsid w:val="00787A55"/>
    <w:rsid w:val="00791217"/>
    <w:rsid w:val="0079123A"/>
    <w:rsid w:val="007A55D7"/>
    <w:rsid w:val="007B6636"/>
    <w:rsid w:val="0081284B"/>
    <w:rsid w:val="00843AFE"/>
    <w:rsid w:val="0084575C"/>
    <w:rsid w:val="008A39F8"/>
    <w:rsid w:val="008B263D"/>
    <w:rsid w:val="008C7FAA"/>
    <w:rsid w:val="008D5117"/>
    <w:rsid w:val="008D5A90"/>
    <w:rsid w:val="00905D08"/>
    <w:rsid w:val="00911626"/>
    <w:rsid w:val="00922D3E"/>
    <w:rsid w:val="009273C9"/>
    <w:rsid w:val="0099435E"/>
    <w:rsid w:val="009A4A6D"/>
    <w:rsid w:val="009D5207"/>
    <w:rsid w:val="009F37BF"/>
    <w:rsid w:val="009F5415"/>
    <w:rsid w:val="00A03F55"/>
    <w:rsid w:val="00A14737"/>
    <w:rsid w:val="00A263B8"/>
    <w:rsid w:val="00A47B32"/>
    <w:rsid w:val="00A7710B"/>
    <w:rsid w:val="00A94362"/>
    <w:rsid w:val="00AC0488"/>
    <w:rsid w:val="00AD62C2"/>
    <w:rsid w:val="00AD7768"/>
    <w:rsid w:val="00AF4899"/>
    <w:rsid w:val="00B02F96"/>
    <w:rsid w:val="00B140E2"/>
    <w:rsid w:val="00B45294"/>
    <w:rsid w:val="00B563B3"/>
    <w:rsid w:val="00B70A20"/>
    <w:rsid w:val="00B77976"/>
    <w:rsid w:val="00BA772A"/>
    <w:rsid w:val="00BC3104"/>
    <w:rsid w:val="00BE4BDE"/>
    <w:rsid w:val="00C17B5C"/>
    <w:rsid w:val="00CA65D5"/>
    <w:rsid w:val="00CD569D"/>
    <w:rsid w:val="00CD710B"/>
    <w:rsid w:val="00CE7530"/>
    <w:rsid w:val="00D03ACF"/>
    <w:rsid w:val="00D25F8F"/>
    <w:rsid w:val="00D261A4"/>
    <w:rsid w:val="00D30217"/>
    <w:rsid w:val="00D36ACC"/>
    <w:rsid w:val="00D4507A"/>
    <w:rsid w:val="00DA17EB"/>
    <w:rsid w:val="00DF654E"/>
    <w:rsid w:val="00E00A6C"/>
    <w:rsid w:val="00E14291"/>
    <w:rsid w:val="00E14505"/>
    <w:rsid w:val="00E3620F"/>
    <w:rsid w:val="00E413FB"/>
    <w:rsid w:val="00E52194"/>
    <w:rsid w:val="00F054A1"/>
    <w:rsid w:val="00F33291"/>
    <w:rsid w:val="00F440A5"/>
    <w:rsid w:val="00F80D93"/>
    <w:rsid w:val="00FC5C25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E6F3DD"/>
  <w15:docId w15:val="{9F7A76F7-E972-4742-941D-0CA23C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65" w:lineRule="auto"/>
      <w:ind w:left="422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212" w:line="259" w:lineRule="auto"/>
      <w:ind w:left="351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A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SKM_C650i_K23011114490</dc:title>
  <dc:subject/>
  <dc:creator/>
  <cp:keywords/>
  <cp:lastModifiedBy>Leigh Harrison</cp:lastModifiedBy>
  <cp:revision>2</cp:revision>
  <dcterms:created xsi:type="dcterms:W3CDTF">2023-03-20T20:00:00Z</dcterms:created>
  <dcterms:modified xsi:type="dcterms:W3CDTF">2023-03-20T20:00:00Z</dcterms:modified>
</cp:coreProperties>
</file>